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89C2" w14:textId="77777777" w:rsidR="004C7965" w:rsidRPr="00E24968" w:rsidRDefault="004C7965" w:rsidP="004C7965">
      <w:pPr>
        <w:jc w:val="center"/>
        <w:rPr>
          <w:b/>
          <w:bCs/>
        </w:rPr>
      </w:pPr>
      <w:r w:rsidRPr="00E24968">
        <w:rPr>
          <w:b/>
          <w:bCs/>
        </w:rPr>
        <w:t>FAST Quarterly Narrative Guidelines</w:t>
      </w:r>
    </w:p>
    <w:p w14:paraId="31378FAD" w14:textId="77777777" w:rsidR="004C7965" w:rsidRPr="00E24968" w:rsidRDefault="004C7965" w:rsidP="004C7965">
      <w:pPr>
        <w:rPr>
          <w:b/>
          <w:bCs/>
          <w:u w:val="single"/>
        </w:rPr>
      </w:pPr>
      <w:r w:rsidRPr="00E24968">
        <w:rPr>
          <w:b/>
          <w:bCs/>
          <w:u w:val="single"/>
        </w:rPr>
        <w:t>FORMAT</w:t>
      </w:r>
    </w:p>
    <w:p w14:paraId="1C984709" w14:textId="2A3E9D2F" w:rsidR="00972D7E" w:rsidRDefault="00951786" w:rsidP="00972D7E">
      <w:r>
        <w:t>The m</w:t>
      </w:r>
      <w:r w:rsidR="004C7965">
        <w:t xml:space="preserve">ain report should be </w:t>
      </w:r>
      <w:r w:rsidR="007F6AD9">
        <w:t>~</w:t>
      </w:r>
      <w:r w:rsidR="00861845">
        <w:t>2</w:t>
      </w:r>
      <w:r w:rsidR="004C7965">
        <w:t>-</w:t>
      </w:r>
      <w:r w:rsidR="00861845">
        <w:t>4</w:t>
      </w:r>
      <w:r w:rsidR="004C7965">
        <w:t xml:space="preserve"> pages in length. </w:t>
      </w:r>
    </w:p>
    <w:p w14:paraId="3B8F9C2A" w14:textId="74BB8166" w:rsidR="004C7965" w:rsidRDefault="00186585" w:rsidP="00972D7E">
      <w:pPr>
        <w:pStyle w:val="ListParagraph"/>
        <w:numPr>
          <w:ilvl w:val="0"/>
          <w:numId w:val="2"/>
        </w:numPr>
      </w:pPr>
      <w:r>
        <w:t xml:space="preserve">There is no page limit for additional </w:t>
      </w:r>
      <w:r w:rsidR="00865E63">
        <w:t>optional documents</w:t>
      </w:r>
    </w:p>
    <w:p w14:paraId="2047512E" w14:textId="02A93D68" w:rsidR="00972D7E" w:rsidRDefault="00186585" w:rsidP="00972D7E">
      <w:pPr>
        <w:pStyle w:val="ListParagraph"/>
        <w:numPr>
          <w:ilvl w:val="0"/>
          <w:numId w:val="2"/>
        </w:numPr>
      </w:pPr>
      <w:r>
        <w:t xml:space="preserve">Please use no less than </w:t>
      </w:r>
      <w:r w:rsidR="0021781C">
        <w:t>1</w:t>
      </w:r>
      <w:r w:rsidR="009405FE">
        <w:t>1</w:t>
      </w:r>
      <w:r w:rsidR="00B02DB7">
        <w:t>pt</w:t>
      </w:r>
      <w:r w:rsidR="0021781C">
        <w:t xml:space="preserve"> </w:t>
      </w:r>
      <w:r w:rsidR="00C15B8F">
        <w:t>font</w:t>
      </w:r>
    </w:p>
    <w:p w14:paraId="70921752" w14:textId="689F91DD" w:rsidR="00C15B8F" w:rsidRDefault="00951786" w:rsidP="00972D7E">
      <w:pPr>
        <w:pStyle w:val="ListParagraph"/>
        <w:numPr>
          <w:ilvl w:val="0"/>
          <w:numId w:val="2"/>
        </w:numPr>
      </w:pPr>
      <w:r>
        <w:t>A c</w:t>
      </w:r>
      <w:r w:rsidR="00A92399">
        <w:t>over page is not required</w:t>
      </w:r>
    </w:p>
    <w:p w14:paraId="07763E00" w14:textId="67F20B85" w:rsidR="32B2C597" w:rsidRDefault="000725FB" w:rsidP="6A2C22A6">
      <w:pPr>
        <w:pStyle w:val="ListParagraph"/>
        <w:numPr>
          <w:ilvl w:val="0"/>
          <w:numId w:val="2"/>
        </w:numPr>
      </w:pPr>
      <w:r>
        <w:t>The document should be d</w:t>
      </w:r>
      <w:r w:rsidR="00E81C53">
        <w:t>ouble spaced</w:t>
      </w:r>
    </w:p>
    <w:p w14:paraId="0F66D991" w14:textId="77777777" w:rsidR="004C7965" w:rsidRPr="00E24968" w:rsidRDefault="004C7965" w:rsidP="004C7965">
      <w:pPr>
        <w:rPr>
          <w:b/>
          <w:bCs/>
          <w:u w:val="single"/>
        </w:rPr>
      </w:pPr>
      <w:r w:rsidRPr="00E24968">
        <w:rPr>
          <w:b/>
          <w:bCs/>
          <w:u w:val="single"/>
        </w:rPr>
        <w:t>BODY</w:t>
      </w:r>
    </w:p>
    <w:p w14:paraId="77B54F23" w14:textId="70313522" w:rsidR="004C7965" w:rsidRPr="00E24968" w:rsidRDefault="004C7965" w:rsidP="004C7965">
      <w:pPr>
        <w:rPr>
          <w:b/>
          <w:bCs/>
        </w:rPr>
      </w:pPr>
      <w:r w:rsidRPr="00E24968">
        <w:rPr>
          <w:b/>
          <w:bCs/>
        </w:rPr>
        <w:t xml:space="preserve">SECTION 1- </w:t>
      </w:r>
      <w:r w:rsidR="00AE4516">
        <w:rPr>
          <w:b/>
          <w:bCs/>
        </w:rPr>
        <w:t xml:space="preserve">COMPLETED </w:t>
      </w:r>
      <w:r w:rsidRPr="00E24968">
        <w:rPr>
          <w:b/>
          <w:bCs/>
        </w:rPr>
        <w:t>GOALS AND OBJECTIVES</w:t>
      </w:r>
      <w:r w:rsidR="001F16A4">
        <w:rPr>
          <w:b/>
          <w:bCs/>
        </w:rPr>
        <w:t xml:space="preserve"> </w:t>
      </w:r>
    </w:p>
    <w:p w14:paraId="01A9EC27" w14:textId="31A5643F" w:rsidR="004C7965" w:rsidRDefault="004C7965" w:rsidP="004C7965">
      <w:r>
        <w:t xml:space="preserve">This section is for the description of the goals and objectives that were completed for the quarter based on the performance plan. This should include: </w:t>
      </w:r>
    </w:p>
    <w:p w14:paraId="6ED54026" w14:textId="77777777" w:rsidR="004C7965" w:rsidRDefault="004C7965" w:rsidP="004C7965">
      <w:pPr>
        <w:pStyle w:val="ListParagraph"/>
        <w:numPr>
          <w:ilvl w:val="0"/>
          <w:numId w:val="1"/>
        </w:numPr>
      </w:pPr>
      <w:r>
        <w:t>Provide a description of performance goals and objectives that were completed for the quarter.</w:t>
      </w:r>
    </w:p>
    <w:p w14:paraId="213AE1A2" w14:textId="77777777" w:rsidR="004C7965" w:rsidRDefault="004C7965" w:rsidP="004C7965">
      <w:pPr>
        <w:pStyle w:val="ListParagraph"/>
        <w:numPr>
          <w:ilvl w:val="0"/>
          <w:numId w:val="1"/>
        </w:numPr>
      </w:pPr>
      <w:r>
        <w:t>Actions and/or activities that have occurred in the quarter to achieve the objective listed.</w:t>
      </w:r>
    </w:p>
    <w:p w14:paraId="6AEEC1D1" w14:textId="4566E0D2" w:rsidR="004C7965" w:rsidRDefault="004C7965" w:rsidP="004C7965">
      <w:pPr>
        <w:pStyle w:val="ListParagraph"/>
        <w:numPr>
          <w:ilvl w:val="1"/>
          <w:numId w:val="1"/>
        </w:numPr>
      </w:pPr>
      <w:r>
        <w:t>Training, presentations, workshops, etc.</w:t>
      </w:r>
      <w:r w:rsidR="00EE1D3C">
        <w:t>,</w:t>
      </w:r>
      <w:r>
        <w:t xml:space="preserve"> and their topics.</w:t>
      </w:r>
    </w:p>
    <w:p w14:paraId="648E5114" w14:textId="62DF503D" w:rsidR="004C7965" w:rsidRDefault="004C7965" w:rsidP="004C7965">
      <w:pPr>
        <w:pStyle w:val="ListParagraph"/>
        <w:numPr>
          <w:ilvl w:val="0"/>
          <w:numId w:val="1"/>
        </w:numPr>
      </w:pPr>
      <w:r>
        <w:t>Innovative actions, accomplishments</w:t>
      </w:r>
      <w:r w:rsidR="00EE1D3C">
        <w:t>,</w:t>
      </w:r>
      <w:r>
        <w:t xml:space="preserve"> or other information that may </w:t>
      </w:r>
      <w:r w:rsidR="00EE1D3C">
        <w:t>help evaluate</w:t>
      </w:r>
      <w:r>
        <w:t xml:space="preserve"> the effectiveness of your program. </w:t>
      </w:r>
    </w:p>
    <w:p w14:paraId="42C96AAB" w14:textId="67460F19" w:rsidR="004C7965" w:rsidRDefault="00464086" w:rsidP="008A5EBA">
      <w:pPr>
        <w:rPr>
          <w:b/>
        </w:rPr>
      </w:pPr>
      <w:r w:rsidRPr="0086767F">
        <w:rPr>
          <w:b/>
          <w:bCs/>
        </w:rPr>
        <w:t xml:space="preserve">SECTION 2- </w:t>
      </w:r>
      <w:r w:rsidR="001F16A4">
        <w:rPr>
          <w:b/>
          <w:bCs/>
        </w:rPr>
        <w:t>EXPL</w:t>
      </w:r>
      <w:r w:rsidR="00EE1D3C">
        <w:rPr>
          <w:b/>
          <w:bCs/>
        </w:rPr>
        <w:t>A</w:t>
      </w:r>
      <w:r w:rsidR="001F16A4">
        <w:rPr>
          <w:b/>
          <w:bCs/>
        </w:rPr>
        <w:t xml:space="preserve">NATION OF SUCCESS METRICS </w:t>
      </w:r>
    </w:p>
    <w:p w14:paraId="114DB35D" w14:textId="7DB0F142" w:rsidR="0086767F" w:rsidRPr="001F6881" w:rsidRDefault="004F4CDB" w:rsidP="00881E7F">
      <w:r w:rsidRPr="001F6881">
        <w:t xml:space="preserve">This section </w:t>
      </w:r>
      <w:r w:rsidR="73345128">
        <w:t>is</w:t>
      </w:r>
      <w:r w:rsidR="00E90FEC">
        <w:t xml:space="preserve"> used to explain the metrics that were collected </w:t>
      </w:r>
      <w:r w:rsidR="00347607">
        <w:t xml:space="preserve">during the quarter, and how they </w:t>
      </w:r>
      <w:r w:rsidR="004E4059">
        <w:t xml:space="preserve">illustrate all progress made during the </w:t>
      </w:r>
      <w:r w:rsidR="004B2612">
        <w:t>quarter.</w:t>
      </w:r>
    </w:p>
    <w:p w14:paraId="3E63AE53" w14:textId="610840FD" w:rsidR="005E4CB5" w:rsidRDefault="004C7965" w:rsidP="001F16A4">
      <w:pPr>
        <w:pStyle w:val="ListParagraph"/>
        <w:numPr>
          <w:ilvl w:val="1"/>
          <w:numId w:val="1"/>
        </w:numPr>
      </w:pPr>
      <w:r w:rsidRPr="004B2612">
        <w:t>This</w:t>
      </w:r>
      <w:r w:rsidR="005E6067">
        <w:t xml:space="preserve"> section</w:t>
      </w:r>
      <w:r w:rsidRPr="004B2612">
        <w:t xml:space="preserve"> can be an analysis of both the metrics on the OMB form and </w:t>
      </w:r>
      <w:r>
        <w:t>addition</w:t>
      </w:r>
      <w:r w:rsidR="3935736C">
        <w:t>al</w:t>
      </w:r>
      <w:r w:rsidRPr="004B2612">
        <w:t xml:space="preserve"> metrics that are not reported to SBA.</w:t>
      </w:r>
    </w:p>
    <w:p w14:paraId="32CF4074" w14:textId="0742F05A" w:rsidR="001B0EC9" w:rsidRDefault="001B0EC9" w:rsidP="001B0EC9">
      <w:pPr>
        <w:pStyle w:val="ListParagraph"/>
        <w:numPr>
          <w:ilvl w:val="2"/>
          <w:numId w:val="1"/>
        </w:numPr>
        <w:rPr>
          <w:b/>
          <w:bCs/>
        </w:rPr>
      </w:pPr>
      <w:r w:rsidRPr="00163A00">
        <w:rPr>
          <w:b/>
          <w:bCs/>
        </w:rPr>
        <w:t xml:space="preserve">This does not </w:t>
      </w:r>
      <w:r w:rsidR="00163A00" w:rsidRPr="00163A00">
        <w:rPr>
          <w:b/>
          <w:bCs/>
        </w:rPr>
        <w:t>supersede the submission of the required OMB form.</w:t>
      </w:r>
    </w:p>
    <w:p w14:paraId="2E0B6677" w14:textId="13C20942" w:rsidR="00684E29" w:rsidRPr="00722CFF" w:rsidRDefault="00D63395" w:rsidP="00684E29">
      <w:pPr>
        <w:pStyle w:val="ListParagraph"/>
        <w:numPr>
          <w:ilvl w:val="1"/>
          <w:numId w:val="1"/>
        </w:numPr>
      </w:pPr>
      <w:r w:rsidRPr="00722CFF">
        <w:t xml:space="preserve">Description of how funds were </w:t>
      </w:r>
      <w:r w:rsidR="00425C89" w:rsidRPr="00722CFF">
        <w:t>spent</w:t>
      </w:r>
      <w:r w:rsidRPr="00722CFF">
        <w:t xml:space="preserve"> during the qua</w:t>
      </w:r>
      <w:r w:rsidR="00722CFF" w:rsidRPr="00722CFF">
        <w:t>rter versus the proposed budget for the quarter.</w:t>
      </w:r>
    </w:p>
    <w:p w14:paraId="69FD61B7" w14:textId="3E94A328" w:rsidR="004C7965" w:rsidRPr="00E24968" w:rsidRDefault="004C7965" w:rsidP="004C7965">
      <w:pPr>
        <w:rPr>
          <w:b/>
          <w:bCs/>
        </w:rPr>
      </w:pPr>
      <w:r w:rsidRPr="00E24968">
        <w:rPr>
          <w:b/>
          <w:bCs/>
        </w:rPr>
        <w:t xml:space="preserve">SECTION 3- </w:t>
      </w:r>
      <w:r w:rsidR="00666DAB">
        <w:rPr>
          <w:b/>
          <w:bCs/>
        </w:rPr>
        <w:t>CHANGES</w:t>
      </w:r>
      <w:r w:rsidRPr="00E24968">
        <w:rPr>
          <w:b/>
          <w:bCs/>
        </w:rPr>
        <w:t xml:space="preserve"> IN IMPLEMENTATION OF OBJECTIVES</w:t>
      </w:r>
      <w:r w:rsidR="001F16A4">
        <w:rPr>
          <w:b/>
          <w:bCs/>
        </w:rPr>
        <w:t xml:space="preserve"> </w:t>
      </w:r>
    </w:p>
    <w:p w14:paraId="389A9514" w14:textId="59D635D8" w:rsidR="004C7965" w:rsidRDefault="004C7965" w:rsidP="004C7965">
      <w:r>
        <w:t xml:space="preserve">This section is for the description </w:t>
      </w:r>
      <w:r w:rsidR="002D096F">
        <w:t>of</w:t>
      </w:r>
      <w:r>
        <w:t xml:space="preserve"> any discrepancies between the project plan timetable and the actual progress of your funded program. </w:t>
      </w:r>
    </w:p>
    <w:p w14:paraId="1D55F3D0" w14:textId="15979D9B" w:rsidR="004C7965" w:rsidRDefault="004C7965" w:rsidP="004C7965">
      <w:pPr>
        <w:pStyle w:val="ListParagraph"/>
        <w:numPr>
          <w:ilvl w:val="0"/>
          <w:numId w:val="1"/>
        </w:numPr>
      </w:pPr>
      <w:r>
        <w:t xml:space="preserve">Budget problems and associated solutions that have </w:t>
      </w:r>
      <w:r w:rsidR="00E97316">
        <w:t xml:space="preserve">been </w:t>
      </w:r>
      <w:r>
        <w:t>developed during the reporting period.</w:t>
      </w:r>
    </w:p>
    <w:p w14:paraId="40CB6978" w14:textId="680046E8" w:rsidR="004C7965" w:rsidRDefault="004C7965" w:rsidP="004C7965">
      <w:pPr>
        <w:pStyle w:val="ListParagraph"/>
        <w:numPr>
          <w:ilvl w:val="0"/>
          <w:numId w:val="1"/>
        </w:numPr>
      </w:pPr>
      <w:r>
        <w:t xml:space="preserve">Programing challenges </w:t>
      </w:r>
      <w:r w:rsidR="00E97316">
        <w:t xml:space="preserve">(ongoing </w:t>
      </w:r>
      <w:r>
        <w:t xml:space="preserve">and </w:t>
      </w:r>
      <w:r w:rsidR="00E97316">
        <w:t>resolved)</w:t>
      </w:r>
      <w:r>
        <w:t xml:space="preserve"> that </w:t>
      </w:r>
      <w:r w:rsidR="00E97316">
        <w:t>occurred</w:t>
      </w:r>
      <w:r>
        <w:t xml:space="preserve"> during the reporting period.</w:t>
      </w:r>
    </w:p>
    <w:p w14:paraId="4A061C42" w14:textId="77777777" w:rsidR="004C7965" w:rsidRPr="00E24968" w:rsidRDefault="004C7965" w:rsidP="004C7965">
      <w:pPr>
        <w:rPr>
          <w:b/>
          <w:bCs/>
        </w:rPr>
      </w:pPr>
      <w:r w:rsidRPr="00E24968">
        <w:rPr>
          <w:b/>
          <w:bCs/>
        </w:rPr>
        <w:t>SECTION 4 – APPENDICIES (OPTIONAL)</w:t>
      </w:r>
    </w:p>
    <w:p w14:paraId="573FB0BE" w14:textId="77777777" w:rsidR="004C7965" w:rsidRDefault="004C7965" w:rsidP="004C7965">
      <w:pPr>
        <w:pStyle w:val="ListParagraph"/>
        <w:numPr>
          <w:ilvl w:val="0"/>
          <w:numId w:val="1"/>
        </w:numPr>
      </w:pPr>
      <w:r>
        <w:t>Listing of upcoming events for the next quarter</w:t>
      </w:r>
    </w:p>
    <w:p w14:paraId="416C5FDC" w14:textId="77777777" w:rsidR="004C7965" w:rsidRDefault="004C7965" w:rsidP="004C7965">
      <w:pPr>
        <w:pStyle w:val="ListParagraph"/>
        <w:numPr>
          <w:ilvl w:val="0"/>
          <w:numId w:val="1"/>
        </w:numPr>
      </w:pPr>
      <w:r>
        <w:t>Success stories</w:t>
      </w:r>
    </w:p>
    <w:p w14:paraId="64E18B4F" w14:textId="77777777" w:rsidR="00E953CA" w:rsidRDefault="00E953CA"/>
    <w:sectPr w:rsidR="00E95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76317"/>
    <w:multiLevelType w:val="hybridMultilevel"/>
    <w:tmpl w:val="DA4C25C0"/>
    <w:lvl w:ilvl="0" w:tplc="5A8E60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01659"/>
    <w:multiLevelType w:val="hybridMultilevel"/>
    <w:tmpl w:val="BC64E462"/>
    <w:lvl w:ilvl="0" w:tplc="B7C80F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zNDQ3NzQwMjU2tzBS0lEKTi0uzszPAykwqgUA4GRnESwAAAA="/>
  </w:docVars>
  <w:rsids>
    <w:rsidRoot w:val="004C7965"/>
    <w:rsid w:val="00027CA4"/>
    <w:rsid w:val="000725FB"/>
    <w:rsid w:val="00087217"/>
    <w:rsid w:val="000A256E"/>
    <w:rsid w:val="000D1681"/>
    <w:rsid w:val="001113DB"/>
    <w:rsid w:val="001474EC"/>
    <w:rsid w:val="00163A00"/>
    <w:rsid w:val="00186585"/>
    <w:rsid w:val="001B0EC9"/>
    <w:rsid w:val="001C5E21"/>
    <w:rsid w:val="001F16A4"/>
    <w:rsid w:val="001F6881"/>
    <w:rsid w:val="0021781C"/>
    <w:rsid w:val="002C1C9E"/>
    <w:rsid w:val="002D096F"/>
    <w:rsid w:val="002F14E2"/>
    <w:rsid w:val="00311F74"/>
    <w:rsid w:val="00330719"/>
    <w:rsid w:val="00347607"/>
    <w:rsid w:val="00355A35"/>
    <w:rsid w:val="003A1C39"/>
    <w:rsid w:val="00425C89"/>
    <w:rsid w:val="00460983"/>
    <w:rsid w:val="004618F1"/>
    <w:rsid w:val="00464086"/>
    <w:rsid w:val="004660AE"/>
    <w:rsid w:val="004B2612"/>
    <w:rsid w:val="004C7965"/>
    <w:rsid w:val="004E4059"/>
    <w:rsid w:val="004F4CDB"/>
    <w:rsid w:val="00505E2A"/>
    <w:rsid w:val="00571FF4"/>
    <w:rsid w:val="00583801"/>
    <w:rsid w:val="005E4CB5"/>
    <w:rsid w:val="005E6067"/>
    <w:rsid w:val="0063131A"/>
    <w:rsid w:val="00645B0F"/>
    <w:rsid w:val="00655777"/>
    <w:rsid w:val="00666DAB"/>
    <w:rsid w:val="00684E29"/>
    <w:rsid w:val="00722CFF"/>
    <w:rsid w:val="00735696"/>
    <w:rsid w:val="007F6AD9"/>
    <w:rsid w:val="00861845"/>
    <w:rsid w:val="00865E63"/>
    <w:rsid w:val="0086767F"/>
    <w:rsid w:val="00881E7F"/>
    <w:rsid w:val="008A1D25"/>
    <w:rsid w:val="008A5EBA"/>
    <w:rsid w:val="008C6848"/>
    <w:rsid w:val="008D7CD7"/>
    <w:rsid w:val="009405FE"/>
    <w:rsid w:val="00951786"/>
    <w:rsid w:val="00972D7E"/>
    <w:rsid w:val="009A3A81"/>
    <w:rsid w:val="00A162CB"/>
    <w:rsid w:val="00A25008"/>
    <w:rsid w:val="00A92399"/>
    <w:rsid w:val="00AE4516"/>
    <w:rsid w:val="00B02DB7"/>
    <w:rsid w:val="00B72A3C"/>
    <w:rsid w:val="00BB1E9C"/>
    <w:rsid w:val="00C15B8F"/>
    <w:rsid w:val="00C3497A"/>
    <w:rsid w:val="00C34CF5"/>
    <w:rsid w:val="00C5245A"/>
    <w:rsid w:val="00C53992"/>
    <w:rsid w:val="00C63B44"/>
    <w:rsid w:val="00D16DE0"/>
    <w:rsid w:val="00D63395"/>
    <w:rsid w:val="00E81C53"/>
    <w:rsid w:val="00E90FEC"/>
    <w:rsid w:val="00E953CA"/>
    <w:rsid w:val="00E97316"/>
    <w:rsid w:val="00EE1D3C"/>
    <w:rsid w:val="00F90E67"/>
    <w:rsid w:val="00FE1797"/>
    <w:rsid w:val="012F6936"/>
    <w:rsid w:val="0DB655A6"/>
    <w:rsid w:val="209D996D"/>
    <w:rsid w:val="29A43846"/>
    <w:rsid w:val="31086BAD"/>
    <w:rsid w:val="32B2C597"/>
    <w:rsid w:val="343F74F7"/>
    <w:rsid w:val="3935736C"/>
    <w:rsid w:val="3A77D335"/>
    <w:rsid w:val="4CF64E4D"/>
    <w:rsid w:val="4E3C1F8F"/>
    <w:rsid w:val="57D684FE"/>
    <w:rsid w:val="5ECDEDF8"/>
    <w:rsid w:val="6A2C22A6"/>
    <w:rsid w:val="6F751FCC"/>
    <w:rsid w:val="72BB6BAF"/>
    <w:rsid w:val="73345128"/>
    <w:rsid w:val="77D9DB85"/>
    <w:rsid w:val="7F5DE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ABC0"/>
  <w15:chartTrackingRefBased/>
  <w15:docId w15:val="{8846AD30-D380-4789-93BB-9BCE1092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96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C1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C9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C1C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769ad32a-8e18-49f6-b398-a9ef5f6b5bd6">
      <UserInfo>
        <DisplayName>Evans, Alison D.</DisplayName>
        <AccountId>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32BBAE861CA4497A2E4FD0EB99B06" ma:contentTypeVersion="13" ma:contentTypeDescription="Create a new document." ma:contentTypeScope="" ma:versionID="8502359bed0f60cb87efbf7de4cce803">
  <xsd:schema xmlns:xsd="http://www.w3.org/2001/XMLSchema" xmlns:xs="http://www.w3.org/2001/XMLSchema" xmlns:p="http://schemas.microsoft.com/office/2006/metadata/properties" xmlns:ns1="http://schemas.microsoft.com/sharepoint/v3" xmlns:ns2="00c9974d-c931-4dac-be8a-9285d87037c8" xmlns:ns3="769ad32a-8e18-49f6-b398-a9ef5f6b5bd6" targetNamespace="http://schemas.microsoft.com/office/2006/metadata/properties" ma:root="true" ma:fieldsID="7b2a95cbdbfed5069dd7cf06c152a0e7" ns1:_="" ns2:_="" ns3:_="">
    <xsd:import namespace="http://schemas.microsoft.com/sharepoint/v3"/>
    <xsd:import namespace="00c9974d-c931-4dac-be8a-9285d87037c8"/>
    <xsd:import namespace="769ad32a-8e18-49f6-b398-a9ef5f6b5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9974d-c931-4dac-be8a-9285d8703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ad32a-8e18-49f6-b398-a9ef5f6b5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4FCDD-18B2-4BBF-86ED-BEA207F82CD4}">
  <ds:schemaRefs>
    <ds:schemaRef ds:uri="http://purl.org/dc/terms/"/>
    <ds:schemaRef ds:uri="769ad32a-8e18-49f6-b398-a9ef5f6b5bd6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0c9974d-c931-4dac-be8a-9285d87037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DB60EC-3508-46CA-AEF9-AAB1D28DF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C095E-8500-4B8A-B955-AE16601E1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c9974d-c931-4dac-be8a-9285d87037c8"/>
    <ds:schemaRef ds:uri="769ad32a-8e18-49f6-b398-a9ef5f6b5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4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Hawkes Jr., Elden W.</dc:creator>
  <cp:keywords/>
  <dc:description/>
  <cp:lastModifiedBy>Page-Littleford, Erick W.</cp:lastModifiedBy>
  <cp:revision>2</cp:revision>
  <dcterms:created xsi:type="dcterms:W3CDTF">2021-10-27T15:24:00Z</dcterms:created>
  <dcterms:modified xsi:type="dcterms:W3CDTF">2021-10-27T15:24:00Z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0x01010049C32BBAE861CA4497A2E4FD0EB99B06</vt:lpwstr>
  </property>
</Properties>
</file>